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A9" w:rsidRPr="001435A9" w:rsidRDefault="001435A9" w:rsidP="001435A9">
      <w:pPr>
        <w:pStyle w:val="7"/>
        <w:keepNext w:val="0"/>
        <w:rPr>
          <w:rFonts w:ascii="Times New Roman" w:hAnsi="Times New Roman" w:cs="Times New Roman"/>
          <w:szCs w:val="28"/>
        </w:rPr>
      </w:pPr>
      <w:r w:rsidRPr="001435A9">
        <w:rPr>
          <w:rFonts w:ascii="Times New Roman" w:hAnsi="Times New Roman" w:cs="Times New Roman"/>
          <w:szCs w:val="28"/>
        </w:rPr>
        <w:t>Российская Федерация</w:t>
      </w:r>
    </w:p>
    <w:p w:rsidR="001435A9" w:rsidRPr="001435A9" w:rsidRDefault="001435A9" w:rsidP="001435A9">
      <w:pPr>
        <w:jc w:val="center"/>
        <w:rPr>
          <w:sz w:val="28"/>
          <w:szCs w:val="28"/>
        </w:rPr>
      </w:pPr>
      <w:r w:rsidRPr="001435A9">
        <w:rPr>
          <w:sz w:val="28"/>
          <w:szCs w:val="28"/>
        </w:rPr>
        <w:t>Калининградская область</w:t>
      </w:r>
    </w:p>
    <w:p w:rsidR="001435A9" w:rsidRPr="001435A9" w:rsidRDefault="001435A9" w:rsidP="001435A9">
      <w:pPr>
        <w:jc w:val="center"/>
        <w:rPr>
          <w:sz w:val="28"/>
          <w:szCs w:val="28"/>
        </w:rPr>
      </w:pPr>
      <w:r w:rsidRPr="001435A9">
        <w:rPr>
          <w:sz w:val="28"/>
          <w:szCs w:val="28"/>
        </w:rPr>
        <w:t>Районный Совет депутатов</w:t>
      </w:r>
    </w:p>
    <w:p w:rsidR="001435A9" w:rsidRPr="001435A9" w:rsidRDefault="001435A9" w:rsidP="001435A9">
      <w:pPr>
        <w:jc w:val="center"/>
        <w:rPr>
          <w:sz w:val="28"/>
          <w:szCs w:val="28"/>
        </w:rPr>
      </w:pPr>
      <w:r w:rsidRPr="001435A9">
        <w:rPr>
          <w:sz w:val="28"/>
          <w:szCs w:val="28"/>
        </w:rPr>
        <w:t>МО «Зеленоградский район»</w:t>
      </w:r>
    </w:p>
    <w:p w:rsidR="001435A9" w:rsidRPr="001435A9" w:rsidRDefault="001435A9" w:rsidP="001435A9">
      <w:pPr>
        <w:jc w:val="center"/>
        <w:rPr>
          <w:sz w:val="28"/>
          <w:szCs w:val="28"/>
        </w:rPr>
      </w:pPr>
      <w:r w:rsidRPr="001435A9">
        <w:rPr>
          <w:sz w:val="28"/>
          <w:szCs w:val="28"/>
        </w:rPr>
        <w:t xml:space="preserve"> (четвертого созыва)</w:t>
      </w:r>
    </w:p>
    <w:p w:rsidR="001435A9" w:rsidRPr="001435A9" w:rsidRDefault="001435A9" w:rsidP="001435A9">
      <w:pPr>
        <w:rPr>
          <w:sz w:val="28"/>
          <w:szCs w:val="28"/>
        </w:rPr>
      </w:pPr>
    </w:p>
    <w:p w:rsidR="001435A9" w:rsidRPr="001435A9" w:rsidRDefault="001435A9" w:rsidP="001435A9">
      <w:pPr>
        <w:rPr>
          <w:sz w:val="28"/>
          <w:szCs w:val="28"/>
        </w:rPr>
      </w:pPr>
    </w:p>
    <w:p w:rsidR="001435A9" w:rsidRPr="001435A9" w:rsidRDefault="001435A9" w:rsidP="001435A9">
      <w:pPr>
        <w:jc w:val="center"/>
        <w:rPr>
          <w:sz w:val="28"/>
          <w:szCs w:val="28"/>
        </w:rPr>
      </w:pPr>
      <w:r w:rsidRPr="001435A9">
        <w:rPr>
          <w:sz w:val="28"/>
          <w:szCs w:val="28"/>
        </w:rPr>
        <w:t>РЕШЕНИЕ</w:t>
      </w:r>
    </w:p>
    <w:p w:rsidR="001435A9" w:rsidRPr="001435A9" w:rsidRDefault="001435A9" w:rsidP="001435A9">
      <w:pPr>
        <w:rPr>
          <w:sz w:val="28"/>
          <w:szCs w:val="28"/>
        </w:rPr>
      </w:pPr>
    </w:p>
    <w:p w:rsidR="001435A9" w:rsidRPr="001435A9" w:rsidRDefault="001435A9" w:rsidP="001435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F0C">
        <w:rPr>
          <w:sz w:val="28"/>
          <w:szCs w:val="28"/>
        </w:rPr>
        <w:t xml:space="preserve">от  </w:t>
      </w:r>
      <w:r w:rsidR="009D28C9">
        <w:rPr>
          <w:sz w:val="28"/>
          <w:szCs w:val="28"/>
        </w:rPr>
        <w:t>1 октября</w:t>
      </w:r>
      <w:r w:rsidRPr="001435A9">
        <w:rPr>
          <w:sz w:val="28"/>
          <w:szCs w:val="28"/>
        </w:rPr>
        <w:t xml:space="preserve"> 2015 года                                                               №</w:t>
      </w:r>
      <w:r w:rsidR="000C6867">
        <w:rPr>
          <w:sz w:val="28"/>
          <w:szCs w:val="28"/>
        </w:rPr>
        <w:t>288</w:t>
      </w:r>
    </w:p>
    <w:p w:rsidR="001435A9" w:rsidRPr="001435A9" w:rsidRDefault="001435A9" w:rsidP="001435A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435A9">
        <w:rPr>
          <w:b w:val="0"/>
          <w:sz w:val="28"/>
          <w:szCs w:val="28"/>
        </w:rPr>
        <w:t>г. Зеленоградск</w:t>
      </w:r>
    </w:p>
    <w:p w:rsidR="001435A9" w:rsidRPr="001435A9" w:rsidRDefault="001435A9" w:rsidP="001435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435A9" w:rsidRPr="001435A9" w:rsidRDefault="001435A9" w:rsidP="001435A9">
      <w:pPr>
        <w:pStyle w:val="ConsPlusTitle"/>
        <w:widowControl/>
        <w:jc w:val="center"/>
        <w:rPr>
          <w:b w:val="0"/>
          <w:sz w:val="28"/>
          <w:szCs w:val="28"/>
        </w:rPr>
      </w:pPr>
      <w:r w:rsidRPr="001435A9">
        <w:rPr>
          <w:b w:val="0"/>
          <w:sz w:val="28"/>
          <w:szCs w:val="28"/>
        </w:rPr>
        <w:t>Об утверждении схемы одномандатных избирательных округов</w:t>
      </w:r>
    </w:p>
    <w:p w:rsidR="001435A9" w:rsidRPr="001435A9" w:rsidRDefault="001435A9" w:rsidP="001435A9">
      <w:pPr>
        <w:pStyle w:val="ConsPlusTitle"/>
        <w:widowControl/>
        <w:jc w:val="center"/>
        <w:rPr>
          <w:b w:val="0"/>
          <w:sz w:val="28"/>
          <w:szCs w:val="28"/>
        </w:rPr>
      </w:pPr>
      <w:r w:rsidRPr="001435A9">
        <w:rPr>
          <w:b w:val="0"/>
          <w:sz w:val="28"/>
          <w:szCs w:val="28"/>
        </w:rPr>
        <w:t xml:space="preserve">для проведения выборов депутатов </w:t>
      </w:r>
      <w:r w:rsidR="00086F0C">
        <w:rPr>
          <w:b w:val="0"/>
          <w:sz w:val="28"/>
          <w:szCs w:val="28"/>
        </w:rPr>
        <w:t>окружного</w:t>
      </w:r>
      <w:r w:rsidRPr="001435A9">
        <w:rPr>
          <w:b w:val="0"/>
          <w:sz w:val="28"/>
          <w:szCs w:val="28"/>
        </w:rPr>
        <w:t xml:space="preserve"> Совета депутатов муниципального образования «Зеленоградский </w:t>
      </w:r>
      <w:r w:rsidR="00086F0C">
        <w:rPr>
          <w:b w:val="0"/>
          <w:sz w:val="28"/>
          <w:szCs w:val="28"/>
        </w:rPr>
        <w:t>городской округ»</w:t>
      </w:r>
    </w:p>
    <w:p w:rsidR="001435A9" w:rsidRPr="001435A9" w:rsidRDefault="001435A9" w:rsidP="001435A9">
      <w:pPr>
        <w:autoSpaceDE w:val="0"/>
        <w:autoSpaceDN w:val="0"/>
        <w:adjustRightInd w:val="0"/>
        <w:rPr>
          <w:sz w:val="28"/>
          <w:szCs w:val="28"/>
        </w:rPr>
      </w:pPr>
    </w:p>
    <w:p w:rsidR="001435A9" w:rsidRPr="001435A9" w:rsidRDefault="001435A9" w:rsidP="001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435A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1435A9">
        <w:rPr>
          <w:sz w:val="28"/>
          <w:szCs w:val="28"/>
        </w:rPr>
        <w:t>ст. 18 Федерального закона от 12.06.2002 N 67-ФЗ "Об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Федерации"</w:t>
      </w:r>
      <w:r w:rsidRPr="001435A9">
        <w:rPr>
          <w:sz w:val="28"/>
          <w:szCs w:val="28"/>
        </w:rPr>
        <w:t>, а также ст. 13 Закон</w:t>
      </w:r>
      <w:r w:rsidR="00E73C05">
        <w:rPr>
          <w:sz w:val="28"/>
          <w:szCs w:val="28"/>
        </w:rPr>
        <w:t>а</w:t>
      </w:r>
      <w:r w:rsidRPr="001435A9">
        <w:rPr>
          <w:sz w:val="28"/>
          <w:szCs w:val="28"/>
        </w:rPr>
        <w:t xml:space="preserve"> Калининградской области от 18.03.2008 N 231</w:t>
      </w:r>
      <w:r w:rsidR="00C908AD">
        <w:rPr>
          <w:sz w:val="28"/>
          <w:szCs w:val="28"/>
        </w:rPr>
        <w:t xml:space="preserve"> «О муниципальных выборах в Калининградской области»,</w:t>
      </w:r>
      <w:r w:rsidRPr="001435A9">
        <w:rPr>
          <w:sz w:val="28"/>
          <w:szCs w:val="28"/>
        </w:rPr>
        <w:t xml:space="preserve"> </w:t>
      </w:r>
      <w:r w:rsidR="00C908AD">
        <w:rPr>
          <w:sz w:val="28"/>
          <w:szCs w:val="28"/>
        </w:rPr>
        <w:t xml:space="preserve">рассмотрев схему одномандатных избирательных округов для проведения выборов депутатов </w:t>
      </w:r>
      <w:r w:rsidR="00086F0C">
        <w:rPr>
          <w:sz w:val="28"/>
          <w:szCs w:val="28"/>
        </w:rPr>
        <w:t>окружного</w:t>
      </w:r>
      <w:r w:rsidR="00C908AD">
        <w:rPr>
          <w:sz w:val="28"/>
          <w:szCs w:val="28"/>
        </w:rPr>
        <w:t xml:space="preserve"> Совета депутатов муниципального образования «Зеленоградский</w:t>
      </w:r>
      <w:r w:rsidR="00086F0C">
        <w:rPr>
          <w:sz w:val="28"/>
          <w:szCs w:val="28"/>
        </w:rPr>
        <w:t xml:space="preserve"> городской округ</w:t>
      </w:r>
      <w:r w:rsidR="00C908AD">
        <w:rPr>
          <w:sz w:val="28"/>
          <w:szCs w:val="28"/>
        </w:rPr>
        <w:t>»,</w:t>
      </w:r>
      <w:r w:rsidRPr="001435A9">
        <w:rPr>
          <w:sz w:val="28"/>
          <w:szCs w:val="28"/>
        </w:rPr>
        <w:t xml:space="preserve"> </w:t>
      </w:r>
      <w:r w:rsidR="00C908AD">
        <w:rPr>
          <w:sz w:val="28"/>
          <w:szCs w:val="28"/>
        </w:rPr>
        <w:t>определенную</w:t>
      </w:r>
      <w:proofErr w:type="gramEnd"/>
      <w:r w:rsidR="00C908AD">
        <w:rPr>
          <w:sz w:val="28"/>
          <w:szCs w:val="28"/>
        </w:rPr>
        <w:t xml:space="preserve"> решением Зеленоградской территориальной избирательной комиссии от</w:t>
      </w:r>
      <w:r w:rsidR="000C6867">
        <w:rPr>
          <w:sz w:val="28"/>
          <w:szCs w:val="28"/>
        </w:rPr>
        <w:t xml:space="preserve"> 01.10.2015 г.</w:t>
      </w:r>
      <w:r w:rsidR="00086F0C">
        <w:rPr>
          <w:sz w:val="28"/>
          <w:szCs w:val="28"/>
        </w:rPr>
        <w:t xml:space="preserve"> №</w:t>
      </w:r>
      <w:r w:rsidR="000C6867">
        <w:rPr>
          <w:sz w:val="28"/>
          <w:szCs w:val="28"/>
        </w:rPr>
        <w:t>142/831-3</w:t>
      </w:r>
      <w:r w:rsidR="00C908A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1435A9">
        <w:rPr>
          <w:sz w:val="28"/>
          <w:szCs w:val="28"/>
        </w:rPr>
        <w:t>айонный Совет депутатов МО «Зеленоградский район»</w:t>
      </w:r>
    </w:p>
    <w:p w:rsidR="001435A9" w:rsidRPr="001435A9" w:rsidRDefault="001435A9" w:rsidP="001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5A9" w:rsidRPr="001435A9" w:rsidRDefault="001435A9" w:rsidP="001435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A9">
        <w:rPr>
          <w:sz w:val="28"/>
          <w:szCs w:val="28"/>
        </w:rPr>
        <w:t>РЕШИЛ:</w:t>
      </w:r>
    </w:p>
    <w:p w:rsidR="001435A9" w:rsidRPr="001435A9" w:rsidRDefault="001435A9" w:rsidP="001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5A9" w:rsidRDefault="00C908AD" w:rsidP="001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86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схему</w:t>
      </w:r>
      <w:r w:rsidR="001435A9" w:rsidRPr="001435A9">
        <w:rPr>
          <w:sz w:val="28"/>
          <w:szCs w:val="28"/>
        </w:rPr>
        <w:t xml:space="preserve"> одномандатных избирательных округов для проведения выборов депутатов </w:t>
      </w:r>
      <w:r w:rsidR="00086F0C">
        <w:rPr>
          <w:sz w:val="28"/>
          <w:szCs w:val="28"/>
        </w:rPr>
        <w:t>окружного</w:t>
      </w:r>
      <w:r w:rsidR="001435A9" w:rsidRPr="001435A9">
        <w:rPr>
          <w:sz w:val="28"/>
          <w:szCs w:val="28"/>
        </w:rPr>
        <w:t xml:space="preserve"> Совета депутатов  муниципального образования «Зеленоградский </w:t>
      </w:r>
      <w:r w:rsidR="00086F0C">
        <w:rPr>
          <w:sz w:val="28"/>
          <w:szCs w:val="28"/>
        </w:rPr>
        <w:t>городской округ</w:t>
      </w:r>
      <w:r w:rsidR="001435A9" w:rsidRPr="001435A9">
        <w:rPr>
          <w:sz w:val="28"/>
          <w:szCs w:val="28"/>
        </w:rPr>
        <w:t>»</w:t>
      </w:r>
      <w:r>
        <w:rPr>
          <w:sz w:val="28"/>
          <w:szCs w:val="28"/>
        </w:rPr>
        <w:t xml:space="preserve">, образованных </w:t>
      </w:r>
      <w:r w:rsidR="001435A9" w:rsidRPr="001435A9">
        <w:rPr>
          <w:sz w:val="28"/>
          <w:szCs w:val="28"/>
        </w:rPr>
        <w:t xml:space="preserve"> </w:t>
      </w:r>
      <w:r w:rsidR="008B7BA4">
        <w:rPr>
          <w:sz w:val="28"/>
          <w:szCs w:val="28"/>
        </w:rPr>
        <w:t xml:space="preserve">сроком на 10 лет </w:t>
      </w:r>
      <w:r w:rsidR="001435A9" w:rsidRPr="001435A9">
        <w:rPr>
          <w:sz w:val="28"/>
          <w:szCs w:val="28"/>
        </w:rPr>
        <w:t xml:space="preserve"> (приложение N 1).</w:t>
      </w:r>
    </w:p>
    <w:p w:rsidR="00C908AD" w:rsidRPr="001435A9" w:rsidRDefault="00C908AD" w:rsidP="0014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схему </w:t>
      </w:r>
      <w:r w:rsidRPr="001435A9">
        <w:rPr>
          <w:sz w:val="28"/>
          <w:szCs w:val="28"/>
        </w:rPr>
        <w:t>одномандатных избирательных округов для проведения выборов депутатов</w:t>
      </w:r>
      <w:r w:rsidR="00086F0C">
        <w:rPr>
          <w:sz w:val="28"/>
          <w:szCs w:val="28"/>
        </w:rPr>
        <w:t xml:space="preserve"> окружного </w:t>
      </w:r>
      <w:r w:rsidRPr="001435A9">
        <w:rPr>
          <w:sz w:val="28"/>
          <w:szCs w:val="28"/>
        </w:rPr>
        <w:t>Совета депутатов  муниципального об</w:t>
      </w:r>
      <w:r>
        <w:rPr>
          <w:sz w:val="28"/>
          <w:szCs w:val="28"/>
        </w:rPr>
        <w:t>разования «Зеленоградский</w:t>
      </w:r>
      <w:r w:rsidR="00086F0C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включая ее графическое изображение, в районной газете «Волна».</w:t>
      </w:r>
    </w:p>
    <w:p w:rsidR="001435A9" w:rsidRPr="001435A9" w:rsidRDefault="001435A9" w:rsidP="001435A9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5A286F" w:rsidRDefault="005A286F" w:rsidP="005A286F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  <w:r w:rsidRPr="001435A9">
        <w:rPr>
          <w:rFonts w:ascii="Times New Roman" w:hAnsi="Times New Roman" w:cs="Times New Roman"/>
          <w:iCs/>
          <w:szCs w:val="28"/>
        </w:rPr>
        <w:t xml:space="preserve">  </w:t>
      </w:r>
    </w:p>
    <w:p w:rsidR="00086F0C" w:rsidRDefault="00086F0C" w:rsidP="005A286F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5A286F" w:rsidRPr="001435A9" w:rsidRDefault="005A286F" w:rsidP="005A286F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 </w:t>
      </w:r>
      <w:r w:rsidRPr="001435A9">
        <w:rPr>
          <w:rFonts w:ascii="Times New Roman" w:hAnsi="Times New Roman" w:cs="Times New Roman"/>
          <w:iCs/>
          <w:szCs w:val="28"/>
        </w:rPr>
        <w:t xml:space="preserve"> Глава муниципального образования </w:t>
      </w:r>
    </w:p>
    <w:p w:rsidR="005A286F" w:rsidRPr="001435A9" w:rsidRDefault="005A286F" w:rsidP="005A286F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  <w:r w:rsidRPr="001435A9">
        <w:rPr>
          <w:rFonts w:ascii="Times New Roman" w:hAnsi="Times New Roman" w:cs="Times New Roman"/>
          <w:iCs/>
          <w:szCs w:val="28"/>
        </w:rPr>
        <w:t xml:space="preserve">   МО «Зеленоградский район»                                                </w:t>
      </w:r>
      <w:proofErr w:type="spellStart"/>
      <w:r w:rsidRPr="001435A9">
        <w:rPr>
          <w:rFonts w:ascii="Times New Roman" w:hAnsi="Times New Roman" w:cs="Times New Roman"/>
          <w:iCs/>
          <w:szCs w:val="28"/>
        </w:rPr>
        <w:t>В.Г.Губаров</w:t>
      </w:r>
      <w:proofErr w:type="spellEnd"/>
      <w:r w:rsidRPr="001435A9">
        <w:rPr>
          <w:rFonts w:ascii="Times New Roman" w:hAnsi="Times New Roman" w:cs="Times New Roman"/>
          <w:iCs/>
          <w:szCs w:val="28"/>
        </w:rPr>
        <w:t xml:space="preserve"> </w:t>
      </w:r>
    </w:p>
    <w:p w:rsidR="001435A9" w:rsidRPr="001435A9" w:rsidRDefault="001435A9" w:rsidP="001435A9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1435A9" w:rsidRPr="001435A9" w:rsidRDefault="001435A9" w:rsidP="001435A9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  <w:r w:rsidRPr="001435A9">
        <w:rPr>
          <w:rFonts w:ascii="Times New Roman" w:hAnsi="Times New Roman" w:cs="Times New Roman"/>
          <w:iCs/>
          <w:szCs w:val="28"/>
        </w:rPr>
        <w:t xml:space="preserve">   Председатель районного Совета депутатов </w:t>
      </w:r>
    </w:p>
    <w:p w:rsidR="001435A9" w:rsidRPr="001435A9" w:rsidRDefault="001435A9" w:rsidP="001435A9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  <w:r w:rsidRPr="001435A9">
        <w:rPr>
          <w:rFonts w:ascii="Times New Roman" w:hAnsi="Times New Roman" w:cs="Times New Roman"/>
          <w:iCs/>
          <w:szCs w:val="28"/>
        </w:rPr>
        <w:t xml:space="preserve">   МО «Зеленоградский район»                                                С.В. Кулаков </w:t>
      </w:r>
    </w:p>
    <w:p w:rsidR="001435A9" w:rsidRPr="001435A9" w:rsidRDefault="001435A9" w:rsidP="001435A9">
      <w:pPr>
        <w:pStyle w:val="a3"/>
        <w:ind w:left="0" w:right="-5"/>
        <w:jc w:val="right"/>
        <w:rPr>
          <w:rFonts w:ascii="Times New Roman" w:hAnsi="Times New Roman" w:cs="Times New Roman"/>
          <w:iCs/>
          <w:szCs w:val="28"/>
        </w:rPr>
      </w:pPr>
    </w:p>
    <w:p w:rsidR="001435A9" w:rsidRPr="001435A9" w:rsidRDefault="001435A9" w:rsidP="001435A9">
      <w:pPr>
        <w:pStyle w:val="a3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F639F4" w:rsidRPr="005A286F" w:rsidRDefault="00F639F4" w:rsidP="009E7D40">
      <w:pPr>
        <w:pStyle w:val="3"/>
        <w:spacing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286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F639F4" w:rsidRPr="005A286F" w:rsidRDefault="00F639F4" w:rsidP="00F639F4">
      <w:pPr>
        <w:jc w:val="right"/>
      </w:pPr>
      <w:r w:rsidRPr="005A286F">
        <w:t xml:space="preserve">к решению районного Совета депутатов </w:t>
      </w:r>
    </w:p>
    <w:p w:rsidR="00F639F4" w:rsidRPr="005A286F" w:rsidRDefault="00F639F4" w:rsidP="00F639F4">
      <w:pPr>
        <w:jc w:val="right"/>
      </w:pPr>
      <w:r w:rsidRPr="005A286F">
        <w:t>МО «Зеленоградский район»</w:t>
      </w:r>
    </w:p>
    <w:p w:rsidR="00086F0C" w:rsidRDefault="00086F0C" w:rsidP="00086F0C">
      <w:pPr>
        <w:jc w:val="right"/>
      </w:pPr>
      <w:r>
        <w:t xml:space="preserve">от  </w:t>
      </w:r>
      <w:r w:rsidR="000C6867">
        <w:t>1 октября</w:t>
      </w:r>
      <w:r w:rsidR="00F639F4" w:rsidRPr="005A286F">
        <w:t xml:space="preserve"> 2015 года №</w:t>
      </w:r>
      <w:r w:rsidR="000C6867">
        <w:t>288</w:t>
      </w:r>
      <w:r w:rsidR="00F639F4" w:rsidRPr="005A286F">
        <w:t xml:space="preserve"> </w:t>
      </w:r>
    </w:p>
    <w:p w:rsidR="00F639F4" w:rsidRPr="009E7D40" w:rsidRDefault="00F639F4" w:rsidP="00086F0C">
      <w:pPr>
        <w:jc w:val="center"/>
      </w:pPr>
      <w:r w:rsidRPr="009E7D40">
        <w:t>СХЕМА</w:t>
      </w:r>
    </w:p>
    <w:p w:rsidR="005A286F" w:rsidRPr="009E7D40" w:rsidRDefault="00F639F4" w:rsidP="00F639F4">
      <w:pPr>
        <w:pStyle w:val="a4"/>
        <w:jc w:val="center"/>
        <w:rPr>
          <w:b w:val="0"/>
          <w:sz w:val="24"/>
          <w:szCs w:val="24"/>
        </w:rPr>
      </w:pPr>
      <w:r w:rsidRPr="009E7D40">
        <w:rPr>
          <w:b w:val="0"/>
          <w:sz w:val="24"/>
          <w:szCs w:val="24"/>
        </w:rPr>
        <w:t xml:space="preserve"> одномандатных избирательных округов для проведения выборов депутатов </w:t>
      </w:r>
    </w:p>
    <w:p w:rsidR="00086F0C" w:rsidRPr="009E7D40" w:rsidRDefault="00086F0C" w:rsidP="00F639F4">
      <w:pPr>
        <w:pStyle w:val="a4"/>
        <w:jc w:val="center"/>
        <w:rPr>
          <w:b w:val="0"/>
          <w:sz w:val="24"/>
          <w:szCs w:val="24"/>
        </w:rPr>
      </w:pPr>
      <w:r w:rsidRPr="009E7D40">
        <w:rPr>
          <w:b w:val="0"/>
          <w:sz w:val="24"/>
          <w:szCs w:val="24"/>
        </w:rPr>
        <w:t>окружного</w:t>
      </w:r>
      <w:r w:rsidR="00F639F4" w:rsidRPr="009E7D40">
        <w:rPr>
          <w:b w:val="0"/>
          <w:sz w:val="24"/>
          <w:szCs w:val="24"/>
        </w:rPr>
        <w:t xml:space="preserve"> Совета депутатов </w:t>
      </w:r>
      <w:r w:rsidRPr="009E7D40">
        <w:rPr>
          <w:b w:val="0"/>
          <w:sz w:val="24"/>
          <w:szCs w:val="24"/>
        </w:rPr>
        <w:t>муниципального образования</w:t>
      </w:r>
    </w:p>
    <w:p w:rsidR="00F639F4" w:rsidRPr="009E7D40" w:rsidRDefault="00F639F4" w:rsidP="009E7D40">
      <w:pPr>
        <w:pStyle w:val="a4"/>
        <w:jc w:val="center"/>
        <w:rPr>
          <w:b w:val="0"/>
          <w:sz w:val="24"/>
          <w:szCs w:val="24"/>
        </w:rPr>
      </w:pPr>
      <w:r w:rsidRPr="009E7D40">
        <w:rPr>
          <w:b w:val="0"/>
          <w:sz w:val="24"/>
          <w:szCs w:val="24"/>
        </w:rPr>
        <w:t xml:space="preserve"> «Зеленоградский </w:t>
      </w:r>
      <w:r w:rsidR="00086F0C" w:rsidRPr="009E7D40">
        <w:rPr>
          <w:b w:val="0"/>
          <w:sz w:val="24"/>
          <w:szCs w:val="24"/>
        </w:rPr>
        <w:t>городской округ</w:t>
      </w:r>
      <w:r w:rsidRPr="009E7D40">
        <w:rPr>
          <w:b w:val="0"/>
          <w:sz w:val="24"/>
          <w:szCs w:val="24"/>
        </w:rPr>
        <w:t>»</w:t>
      </w:r>
    </w:p>
    <w:p w:rsidR="005A286F" w:rsidRPr="005A286F" w:rsidRDefault="005A286F" w:rsidP="009E7D40">
      <w:pPr>
        <w:pStyle w:val="a4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="-68" w:tblpY="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6769"/>
      </w:tblGrid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№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spellStart"/>
            <w:proofErr w:type="gramStart"/>
            <w:r>
              <w:rPr>
                <w:sz w:val="24"/>
              </w:rPr>
              <w:t>избирате</w:t>
            </w:r>
            <w:proofErr w:type="spellEnd"/>
            <w:r>
              <w:rPr>
                <w:sz w:val="24"/>
              </w:rPr>
              <w:t>-лей</w:t>
            </w:r>
            <w:proofErr w:type="gram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Pr="009E7D40" w:rsidRDefault="009E7D40" w:rsidP="00D74758">
            <w:pPr>
              <w:pStyle w:val="a8"/>
              <w:jc w:val="center"/>
              <w:rPr>
                <w:sz w:val="22"/>
              </w:rPr>
            </w:pPr>
            <w:r w:rsidRPr="009E7D40">
              <w:rPr>
                <w:sz w:val="22"/>
              </w:rPr>
              <w:t>Состав  и  границы  одномандатного  избирательного  округа</w:t>
            </w:r>
          </w:p>
        </w:tc>
      </w:tr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jc w:val="center"/>
            </w:pPr>
            <w:r>
              <w:t>Одномандатный избирательный округ №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2316</w:t>
            </w: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40" w:rsidRDefault="009E7D40" w:rsidP="00D74758">
            <w:pPr>
              <w:jc w:val="both"/>
            </w:pPr>
            <w:r>
              <w:t xml:space="preserve">В границах части города Зеленоградска: улицы </w:t>
            </w:r>
            <w:proofErr w:type="spellStart"/>
            <w:r>
              <w:t>Подлесная</w:t>
            </w:r>
            <w:proofErr w:type="spellEnd"/>
            <w:r>
              <w:t xml:space="preserve">,  Лермонтова, Московская (д. 42-66), Октябрьская, </w:t>
            </w:r>
          </w:p>
          <w:p w:rsidR="009E7D40" w:rsidRDefault="009E7D40" w:rsidP="00D74758">
            <w:pPr>
              <w:jc w:val="both"/>
              <w:rPr>
                <w:iCs/>
              </w:rPr>
            </w:pPr>
            <w:r>
              <w:rPr>
                <w:rStyle w:val="FontStyle13"/>
                <w:iCs/>
                <w:sz w:val="24"/>
                <w:szCs w:val="24"/>
              </w:rPr>
              <w:t>в/</w:t>
            </w:r>
            <w:proofErr w:type="gramStart"/>
            <w:r>
              <w:rPr>
                <w:rStyle w:val="FontStyle13"/>
                <w:iCs/>
                <w:sz w:val="24"/>
                <w:szCs w:val="24"/>
              </w:rPr>
              <w:t>ч</w:t>
            </w:r>
            <w:proofErr w:type="gramEnd"/>
            <w:r>
              <w:rPr>
                <w:rStyle w:val="FontStyle13"/>
                <w:iCs/>
                <w:sz w:val="24"/>
                <w:szCs w:val="24"/>
              </w:rPr>
              <w:t xml:space="preserve"> № 53168-А</w:t>
            </w:r>
          </w:p>
          <w:p w:rsidR="009E7D40" w:rsidRDefault="009E7D40" w:rsidP="00D74758">
            <w:pPr>
              <w:jc w:val="both"/>
              <w:rPr>
                <w:iCs/>
                <w:szCs w:val="20"/>
              </w:rPr>
            </w:pPr>
            <w:r>
              <w:t>В границах  поселков:  Лесной, Рыбачий, Морско</w:t>
            </w:r>
            <w:r>
              <w:rPr>
                <w:b/>
                <w:bCs/>
              </w:rPr>
              <w:t>е</w:t>
            </w:r>
            <w:r>
              <w:t xml:space="preserve">, </w:t>
            </w:r>
            <w:r>
              <w:rPr>
                <w:rStyle w:val="FontStyle13"/>
                <w:iCs/>
                <w:sz w:val="24"/>
                <w:szCs w:val="24"/>
              </w:rPr>
              <w:t xml:space="preserve"> в/</w:t>
            </w:r>
            <w:proofErr w:type="gramStart"/>
            <w:r>
              <w:rPr>
                <w:rStyle w:val="FontStyle13"/>
                <w:iCs/>
                <w:sz w:val="24"/>
                <w:szCs w:val="24"/>
              </w:rPr>
              <w:t>ч</w:t>
            </w:r>
            <w:proofErr w:type="gramEnd"/>
            <w:r>
              <w:rPr>
                <w:rStyle w:val="FontStyle13"/>
                <w:iCs/>
                <w:sz w:val="24"/>
                <w:szCs w:val="24"/>
              </w:rPr>
              <w:t xml:space="preserve"> 49289 РЛР, в/ч № 10527 (пос. Морское)</w:t>
            </w:r>
          </w:p>
          <w:p w:rsidR="009E7D40" w:rsidRDefault="009E7D40" w:rsidP="00D74758">
            <w:pPr>
              <w:jc w:val="both"/>
            </w:pPr>
            <w:r>
              <w:rPr>
                <w:rStyle w:val="FontStyle13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jc w:val="center"/>
            </w:pPr>
            <w:r>
              <w:t>Одномандатный избирательный округ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40" w:rsidRDefault="009E7D40" w:rsidP="00D74758">
            <w:r>
              <w:t xml:space="preserve">В границах части города Зеленоградска: улицы  Окружная, Потемкина,  Лесопарковая, Солнечная, </w:t>
            </w:r>
            <w:proofErr w:type="spellStart"/>
            <w:r>
              <w:t>М.Расковой</w:t>
            </w:r>
            <w:proofErr w:type="spellEnd"/>
          </w:p>
          <w:p w:rsidR="009E7D40" w:rsidRDefault="009E7D40" w:rsidP="00D74758">
            <w:r>
              <w:t xml:space="preserve"> </w:t>
            </w:r>
          </w:p>
          <w:p w:rsidR="009E7D40" w:rsidRDefault="009E7D40" w:rsidP="00D74758"/>
        </w:tc>
      </w:tr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 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2644</w:t>
            </w: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40" w:rsidRDefault="009E7D40" w:rsidP="00D74758">
            <w:pPr>
              <w:jc w:val="both"/>
            </w:pPr>
            <w:proofErr w:type="gramStart"/>
            <w:r>
              <w:t xml:space="preserve">В границах части города Зеленоградска: улицы Чкалова, Володарского,  1-й Октябрьский пер., 2-й Октябрьский пер., Курортный пр-т, Балтийская, Пограничная, Московская (д. 1-41), 2-й Московский переулок, 3-й Московский переулок, Тургенева, </w:t>
            </w:r>
            <w:proofErr w:type="gramEnd"/>
          </w:p>
          <w:p w:rsidR="009E7D40" w:rsidRDefault="009E7D40" w:rsidP="00D74758">
            <w:pPr>
              <w:jc w:val="both"/>
            </w:pPr>
            <w:proofErr w:type="gramStart"/>
            <w:r>
              <w:t>Полищука (4-й Пугачевский переулок), Пугачева, Ткаченко, Саратовская, 1-й Саратовский переулок, 2-й Саратовский переулок,  Герцена, Осипенко, Автодорожная</w:t>
            </w:r>
            <w:proofErr w:type="gramEnd"/>
          </w:p>
          <w:p w:rsidR="009E7D40" w:rsidRDefault="009E7D40" w:rsidP="00D74758">
            <w:pPr>
              <w:jc w:val="both"/>
            </w:pPr>
          </w:p>
        </w:tc>
      </w:tr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 №4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2296</w:t>
            </w: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40" w:rsidRDefault="009E7D40" w:rsidP="00D74758">
            <w:pPr>
              <w:pStyle w:val="a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границах части города Зеленоградска: улицы Гагарина, </w:t>
            </w:r>
            <w:proofErr w:type="spellStart"/>
            <w:r>
              <w:rPr>
                <w:sz w:val="24"/>
              </w:rPr>
              <w:t>Бровцева</w:t>
            </w:r>
            <w:proofErr w:type="spellEnd"/>
            <w:r>
              <w:rPr>
                <w:sz w:val="24"/>
              </w:rPr>
              <w:t xml:space="preserve">, Ленина (д.18-42), Первомайская, Садовая, </w:t>
            </w:r>
            <w:proofErr w:type="spellStart"/>
            <w:r>
              <w:rPr>
                <w:sz w:val="24"/>
              </w:rPr>
              <w:t>Сибирякова</w:t>
            </w:r>
            <w:proofErr w:type="spellEnd"/>
            <w:r>
              <w:rPr>
                <w:sz w:val="24"/>
              </w:rPr>
              <w:t xml:space="preserve">,  2-й Приморский переулок, Приморская, Пионерская,  Пушкина, </w:t>
            </w:r>
            <w:proofErr w:type="spellStart"/>
            <w:r>
              <w:rPr>
                <w:sz w:val="24"/>
              </w:rPr>
              <w:t>Л.Толстого</w:t>
            </w:r>
            <w:proofErr w:type="spellEnd"/>
            <w:r>
              <w:rPr>
                <w:sz w:val="24"/>
              </w:rPr>
              <w:t>, 1-й Железнодорожный переулок</w:t>
            </w:r>
            <w:proofErr w:type="gramEnd"/>
          </w:p>
          <w:p w:rsidR="009E7D40" w:rsidRDefault="009E7D40" w:rsidP="00D74758">
            <w:pPr>
              <w:pStyle w:val="a8"/>
              <w:jc w:val="both"/>
              <w:rPr>
                <w:sz w:val="24"/>
              </w:rPr>
            </w:pPr>
          </w:p>
        </w:tc>
      </w:tr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2189</w:t>
            </w: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40" w:rsidRDefault="009E7D40" w:rsidP="00D74758">
            <w:pPr>
              <w:pStyle w:val="a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границах части города Зеленоградска: улицы Вокзальная, Железнодорожная, Ленина (д.1-17),  Победы, ж/д переезд 26 км, Зеленая, Горького, Крылова, Крымская,  Товарная</w:t>
            </w:r>
            <w:proofErr w:type="gramEnd"/>
          </w:p>
          <w:p w:rsidR="009E7D40" w:rsidRDefault="009E7D40" w:rsidP="00D74758">
            <w:pPr>
              <w:pStyle w:val="a8"/>
              <w:jc w:val="both"/>
              <w:rPr>
                <w:sz w:val="24"/>
              </w:rPr>
            </w:pPr>
          </w:p>
        </w:tc>
      </w:tr>
      <w:tr w:rsidR="009E7D40" w:rsidTr="00D74758">
        <w:trPr>
          <w:trHeight w:val="21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jc w:val="center"/>
            </w:pPr>
            <w:r>
              <w:t>Одномандатный избирательный округ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2480</w:t>
            </w:r>
          </w:p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40" w:rsidRDefault="009E7D40" w:rsidP="00D74758">
            <w:r>
              <w:t xml:space="preserve">В границах части города Зеленоградска: улицы: </w:t>
            </w:r>
            <w:proofErr w:type="gramStart"/>
            <w:r>
              <w:t>Заречная</w:t>
            </w:r>
            <w:proofErr w:type="gramEnd"/>
            <w:r>
              <w:t xml:space="preserve">, Звездная, поселки: Малиновка, Прибой, </w:t>
            </w:r>
            <w:proofErr w:type="gramStart"/>
            <w:r>
              <w:t>Вишневое</w:t>
            </w:r>
            <w:proofErr w:type="gramEnd"/>
            <w:r>
              <w:t xml:space="preserve">, </w:t>
            </w:r>
            <w:proofErr w:type="spellStart"/>
            <w:r>
              <w:t>Клинцовка</w:t>
            </w:r>
            <w:proofErr w:type="spellEnd"/>
            <w:r>
              <w:t xml:space="preserve">, Сосновка. </w:t>
            </w:r>
          </w:p>
          <w:p w:rsidR="009E7D40" w:rsidRDefault="009E7D40" w:rsidP="00D74758">
            <w:pPr>
              <w:pStyle w:val="a4"/>
              <w:rPr>
                <w:rStyle w:val="FontStyle13"/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sz w:val="24"/>
              </w:rPr>
              <w:t xml:space="preserve">В границах  поселков: </w:t>
            </w:r>
            <w:proofErr w:type="gramStart"/>
            <w:r>
              <w:rPr>
                <w:b w:val="0"/>
                <w:bCs/>
                <w:sz w:val="24"/>
              </w:rPr>
              <w:t>Моховое, Холмы, Каменка, Сокольники,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Дачное, Иркутское, Киевское, </w:t>
            </w:r>
            <w:proofErr w:type="spellStart"/>
            <w:r>
              <w:rPr>
                <w:b w:val="0"/>
                <w:bCs/>
                <w:sz w:val="24"/>
              </w:rPr>
              <w:t>Луговское</w:t>
            </w:r>
            <w:proofErr w:type="spellEnd"/>
            <w:r>
              <w:rPr>
                <w:b w:val="0"/>
                <w:bCs/>
                <w:sz w:val="24"/>
              </w:rPr>
              <w:t xml:space="preserve">, Надеждино, Новосельское, Привольное, </w:t>
            </w:r>
            <w:proofErr w:type="spellStart"/>
            <w:r>
              <w:rPr>
                <w:b w:val="0"/>
                <w:bCs/>
                <w:sz w:val="24"/>
              </w:rPr>
              <w:t>Широкополье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 w:val="0"/>
                <w:bCs/>
                <w:sz w:val="24"/>
              </w:rPr>
              <w:t xml:space="preserve">Вербное, </w:t>
            </w:r>
            <w:r>
              <w:rPr>
                <w:rStyle w:val="FontStyle14"/>
                <w:rFonts w:eastAsiaTheme="majorEastAsia"/>
                <w:iCs/>
              </w:rPr>
              <w:t>в</w:t>
            </w:r>
            <w:r>
              <w:rPr>
                <w:rStyle w:val="FontStyle13"/>
                <w:b w:val="0"/>
                <w:bCs/>
                <w:iCs/>
                <w:sz w:val="24"/>
                <w:szCs w:val="24"/>
              </w:rPr>
              <w:t>/ч № 83521</w:t>
            </w:r>
            <w:proofErr w:type="gramEnd"/>
          </w:p>
          <w:p w:rsidR="009E7D40" w:rsidRDefault="009E7D40" w:rsidP="00D74758">
            <w:pPr>
              <w:pStyle w:val="a4"/>
            </w:pPr>
          </w:p>
        </w:tc>
      </w:tr>
      <w:tr w:rsidR="009E7D40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jc w:val="center"/>
            </w:pPr>
            <w:r>
              <w:t>Одномандатный избирательный округ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2661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40" w:rsidRDefault="009E7D40" w:rsidP="00D74758">
            <w:pPr>
              <w:jc w:val="both"/>
            </w:pPr>
            <w:r>
              <w:t xml:space="preserve">В границах  поселков: </w:t>
            </w:r>
            <w:r>
              <w:rPr>
                <w:iCs/>
              </w:rPr>
              <w:t>Заостровье</w:t>
            </w:r>
            <w:r>
              <w:t xml:space="preserve">, Куликово КСК, Шумное, Рощино, Родники, </w:t>
            </w:r>
            <w:proofErr w:type="spellStart"/>
            <w:r>
              <w:t>Коврово</w:t>
            </w:r>
            <w:proofErr w:type="spellEnd"/>
            <w:r>
              <w:t xml:space="preserve">, Романово, </w:t>
            </w:r>
            <w:proofErr w:type="spellStart"/>
            <w:r>
              <w:t>Сальское</w:t>
            </w:r>
            <w:proofErr w:type="spellEnd"/>
            <w:r>
              <w:t>, Александровка,</w:t>
            </w:r>
          </w:p>
          <w:p w:rsidR="009E7D40" w:rsidRDefault="009E7D40" w:rsidP="00D74758">
            <w:pPr>
              <w:jc w:val="both"/>
            </w:pPr>
            <w:r>
              <w:t xml:space="preserve">Летное, Геройское, Аральское, Обухово, Ольшанка, Молочное, Дубровка, </w:t>
            </w:r>
            <w:proofErr w:type="spellStart"/>
            <w:r>
              <w:t>Дунаевка</w:t>
            </w:r>
            <w:proofErr w:type="spellEnd"/>
          </w:p>
          <w:p w:rsidR="009E7D40" w:rsidRDefault="009E7D40" w:rsidP="00D74758">
            <w:pPr>
              <w:jc w:val="both"/>
            </w:pPr>
          </w:p>
        </w:tc>
      </w:tr>
      <w:tr w:rsidR="009E7D40" w:rsidTr="00D74758">
        <w:trPr>
          <w:trHeight w:val="11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jc w:val="center"/>
            </w:pPr>
            <w:r>
              <w:lastRenderedPageBreak/>
              <w:t>Одном</w:t>
            </w:r>
            <w:r w:rsidR="00D74758">
              <w:t>андатный избирательный округ №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D40" w:rsidRDefault="009E7D40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D40" w:rsidRDefault="009E7D40" w:rsidP="00D74758">
            <w:pPr>
              <w:jc w:val="both"/>
            </w:pPr>
            <w:r>
              <w:t xml:space="preserve">В границах  поселков: </w:t>
            </w:r>
            <w:proofErr w:type="spellStart"/>
            <w:r>
              <w:t>Звягинцево</w:t>
            </w:r>
            <w:proofErr w:type="spellEnd"/>
            <w:r>
              <w:t xml:space="preserve">, Сиренево, </w:t>
            </w:r>
            <w:proofErr w:type="spellStart"/>
            <w:r>
              <w:t>Федорово</w:t>
            </w:r>
            <w:proofErr w:type="spellEnd"/>
            <w:r>
              <w:t xml:space="preserve">, </w:t>
            </w:r>
            <w:proofErr w:type="spellStart"/>
            <w:r>
              <w:t>Корчагино</w:t>
            </w:r>
            <w:proofErr w:type="spellEnd"/>
            <w:r>
              <w:t xml:space="preserve">, </w:t>
            </w:r>
            <w:proofErr w:type="spellStart"/>
            <w:r>
              <w:t>Искрово</w:t>
            </w:r>
            <w:proofErr w:type="spellEnd"/>
            <w:r>
              <w:t xml:space="preserve">, </w:t>
            </w:r>
            <w:proofErr w:type="spellStart"/>
            <w:r>
              <w:t>Низовка</w:t>
            </w:r>
            <w:proofErr w:type="spellEnd"/>
            <w:r>
              <w:t xml:space="preserve">, Мельниково, </w:t>
            </w:r>
            <w:proofErr w:type="spellStart"/>
            <w:r>
              <w:t>Кудринка</w:t>
            </w:r>
            <w:proofErr w:type="spellEnd"/>
            <w:r>
              <w:t xml:space="preserve">, Васильково, Краснофлотское, </w:t>
            </w:r>
            <w:proofErr w:type="spellStart"/>
            <w:r>
              <w:t>Каштановка</w:t>
            </w:r>
            <w:proofErr w:type="spellEnd"/>
            <w:r>
              <w:t xml:space="preserve">, Муромское, </w:t>
            </w:r>
            <w:proofErr w:type="spellStart"/>
            <w:r>
              <w:t>Безымянка</w:t>
            </w:r>
            <w:proofErr w:type="spellEnd"/>
            <w:r>
              <w:t xml:space="preserve">, Вольное, Лужки, </w:t>
            </w:r>
            <w:proofErr w:type="spellStart"/>
            <w:r>
              <w:t>Озерово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D74758" w:rsidTr="00D74758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758" w:rsidRDefault="00D74758" w:rsidP="00D74758">
            <w:pPr>
              <w:jc w:val="center"/>
            </w:pPr>
            <w:r>
              <w:t>Одномандатный избирательный округ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758" w:rsidRDefault="00D74758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bookmarkStart w:id="0" w:name="_GoBack"/>
            <w:bookmarkEnd w:id="0"/>
            <w:r>
              <w:rPr>
                <w:sz w:val="24"/>
              </w:rPr>
              <w:t>43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758" w:rsidRDefault="00D74758" w:rsidP="00D74758">
            <w:pPr>
              <w:jc w:val="both"/>
              <w:rPr>
                <w:rStyle w:val="FontStyle12"/>
                <w:b w:val="0"/>
                <w:bCs w:val="0"/>
                <w:iCs/>
              </w:rPr>
            </w:pPr>
            <w:r>
              <w:t xml:space="preserve">В границах  поселков: </w:t>
            </w:r>
            <w:proofErr w:type="spellStart"/>
            <w:r>
              <w:t>Холмогоровка</w:t>
            </w:r>
            <w:proofErr w:type="spellEnd"/>
            <w:r>
              <w:t xml:space="preserve">, Куликово ПСП, Волошино, Алексеевка, Кузнецкое, </w:t>
            </w:r>
            <w:proofErr w:type="spellStart"/>
            <w:r>
              <w:t>Откосово</w:t>
            </w:r>
            <w:proofErr w:type="spellEnd"/>
            <w:r>
              <w:t xml:space="preserve">, </w:t>
            </w:r>
            <w:proofErr w:type="spellStart"/>
            <w:r>
              <w:t>Павлинино</w:t>
            </w:r>
            <w:proofErr w:type="spellEnd"/>
            <w:r>
              <w:t>,</w:t>
            </w:r>
            <w:r>
              <w:rPr>
                <w:iCs/>
              </w:rPr>
              <w:t xml:space="preserve"> Колосовка</w:t>
            </w:r>
            <w:r>
              <w:rPr>
                <w:rStyle w:val="FontStyle12"/>
                <w:b w:val="0"/>
                <w:bCs w:val="0"/>
                <w:i/>
              </w:rPr>
              <w:t xml:space="preserve">, </w:t>
            </w:r>
            <w:r>
              <w:t>Дружное, Котельниково, Зеленый Гай,</w:t>
            </w:r>
            <w:r>
              <w:rPr>
                <w:rStyle w:val="FontStyle12"/>
                <w:b w:val="0"/>
                <w:bCs w:val="0"/>
                <w:iCs/>
              </w:rPr>
              <w:t xml:space="preserve"> в/</w:t>
            </w:r>
            <w:proofErr w:type="gramStart"/>
            <w:r>
              <w:rPr>
                <w:rStyle w:val="FontStyle12"/>
                <w:b w:val="0"/>
                <w:bCs w:val="0"/>
                <w:iCs/>
              </w:rPr>
              <w:t>ч</w:t>
            </w:r>
            <w:proofErr w:type="gramEnd"/>
            <w:r>
              <w:rPr>
                <w:rStyle w:val="FontStyle12"/>
                <w:b w:val="0"/>
                <w:bCs w:val="0"/>
                <w:iCs/>
              </w:rPr>
              <w:t xml:space="preserve"> № 20336</w:t>
            </w:r>
          </w:p>
          <w:p w:rsidR="00D74758" w:rsidRDefault="00D74758" w:rsidP="00D74758">
            <w:pPr>
              <w:jc w:val="both"/>
            </w:pPr>
          </w:p>
        </w:tc>
      </w:tr>
      <w:tr w:rsidR="00D74758" w:rsidTr="00D7475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Default="00D74758" w:rsidP="00D74758">
            <w:pPr>
              <w:jc w:val="center"/>
            </w:pPr>
            <w:r>
              <w:t>Одномандатный избирательный округ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Default="00D74758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2481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58" w:rsidRDefault="00D74758" w:rsidP="00D74758">
            <w:pPr>
              <w:jc w:val="both"/>
            </w:pPr>
            <w:r>
              <w:t xml:space="preserve">Дорожное (Дорожный), </w:t>
            </w:r>
            <w:proofErr w:type="spellStart"/>
            <w:r>
              <w:t>Кострово</w:t>
            </w:r>
            <w:proofErr w:type="spellEnd"/>
            <w:r>
              <w:t xml:space="preserve">, Подорожное, Прохладное, </w:t>
            </w:r>
            <w:proofErr w:type="spellStart"/>
            <w:r>
              <w:t>Серегино</w:t>
            </w:r>
            <w:proofErr w:type="spellEnd"/>
            <w:r>
              <w:t>,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ункт 26 км, ост. пункт 29 км ж/дор., в/ч 45752-Д,  в/ч 95043-Р, в/ч 95043-Ц, Логвино, </w:t>
            </w:r>
            <w:proofErr w:type="spellStart"/>
            <w:r>
              <w:t>Кумачево</w:t>
            </w:r>
            <w:proofErr w:type="spellEnd"/>
            <w:r>
              <w:t xml:space="preserve">, Переславское, Переславское Западное, Переславское 20-й км, 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b w:val="0"/>
                <w:bCs w:val="0"/>
              </w:rPr>
              <w:t>в/ч № 49289, в/ч № 70198</w:t>
            </w:r>
          </w:p>
          <w:p w:rsidR="00D74758" w:rsidRDefault="00D74758" w:rsidP="00D74758">
            <w:pPr>
              <w:jc w:val="both"/>
            </w:pPr>
          </w:p>
        </w:tc>
      </w:tr>
      <w:tr w:rsidR="00D74758" w:rsidTr="00D747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58" w:rsidRDefault="00D74758" w:rsidP="00D74758">
            <w:pPr>
              <w:jc w:val="center"/>
            </w:pPr>
            <w:r>
              <w:t>Одномандатн</w:t>
            </w:r>
            <w:r w:rsidRPr="00D74758">
              <w:t>ы</w:t>
            </w:r>
            <w:r>
              <w:t>й избирательный округ №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58" w:rsidRDefault="00D74758" w:rsidP="00D74758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2471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58" w:rsidRDefault="00D74758" w:rsidP="00D74758">
            <w:pPr>
              <w:jc w:val="both"/>
              <w:rPr>
                <w:rStyle w:val="FontStyle12"/>
                <w:b w:val="0"/>
                <w:bCs w:val="0"/>
                <w:iCs/>
              </w:rPr>
            </w:pPr>
            <w:r>
              <w:t xml:space="preserve">В границах  поселков: </w:t>
            </w:r>
            <w:proofErr w:type="gramStart"/>
            <w:r>
              <w:t xml:space="preserve">Красноторовка, Грачевка, Орехово, Майский, </w:t>
            </w:r>
            <w:proofErr w:type="spellStart"/>
            <w:r>
              <w:t>Прислово</w:t>
            </w:r>
            <w:proofErr w:type="spellEnd"/>
            <w:r>
              <w:t xml:space="preserve">, </w:t>
            </w:r>
            <w:proofErr w:type="spellStart"/>
            <w:r>
              <w:t>Янтаровка</w:t>
            </w:r>
            <w:proofErr w:type="spellEnd"/>
            <w:r>
              <w:t xml:space="preserve">, Сторожевое, </w:t>
            </w:r>
            <w:proofErr w:type="spellStart"/>
            <w:r>
              <w:t>Баркасово</w:t>
            </w:r>
            <w:proofErr w:type="spellEnd"/>
            <w:r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>
              <w:t>Гусевка</w:t>
            </w:r>
            <w:proofErr w:type="spellEnd"/>
            <w:r>
              <w:t xml:space="preserve">, Богатое, </w:t>
            </w:r>
            <w:proofErr w:type="spellStart"/>
            <w:r>
              <w:t>Веткино</w:t>
            </w:r>
            <w:proofErr w:type="spellEnd"/>
            <w:r>
              <w:t xml:space="preserve">, Дружба, </w:t>
            </w:r>
            <w:proofErr w:type="spellStart"/>
            <w:r>
              <w:t>Красновка</w:t>
            </w:r>
            <w:proofErr w:type="spellEnd"/>
            <w:r>
              <w:t xml:space="preserve">, </w:t>
            </w:r>
            <w:proofErr w:type="spellStart"/>
            <w:r>
              <w:t>Светлово</w:t>
            </w:r>
            <w:proofErr w:type="spellEnd"/>
            <w:r>
              <w:t xml:space="preserve">, Калиново, Листопадовка, Ольховое, Водное, Филино, </w:t>
            </w:r>
            <w:proofErr w:type="spellStart"/>
            <w:r>
              <w:t>Лесенково</w:t>
            </w:r>
            <w:proofErr w:type="spellEnd"/>
            <w:r>
              <w:t xml:space="preserve">, Горьковское, </w:t>
            </w:r>
            <w:r w:rsidRPr="00B760E3">
              <w:t>Горбатовка,</w:t>
            </w:r>
            <w:r>
              <w:t xml:space="preserve"> </w:t>
            </w:r>
            <w:proofErr w:type="spellStart"/>
            <w:r>
              <w:t>Вершково</w:t>
            </w:r>
            <w:proofErr w:type="spellEnd"/>
            <w:r>
              <w:t xml:space="preserve">, </w:t>
            </w:r>
            <w:proofErr w:type="spellStart"/>
            <w:r>
              <w:t>Круглово</w:t>
            </w:r>
            <w:proofErr w:type="spellEnd"/>
            <w:r>
              <w:t xml:space="preserve">, </w:t>
            </w:r>
            <w:proofErr w:type="spellStart"/>
            <w:r>
              <w:t>Морозовка</w:t>
            </w:r>
            <w:proofErr w:type="spellEnd"/>
            <w:r>
              <w:t xml:space="preserve">, </w:t>
            </w:r>
            <w:proofErr w:type="spellStart"/>
            <w:r>
              <w:t>Осокино</w:t>
            </w:r>
            <w:proofErr w:type="spellEnd"/>
            <w:r>
              <w:t xml:space="preserve">, </w:t>
            </w:r>
            <w:proofErr w:type="spellStart"/>
            <w:r>
              <w:t>Поваровка</w:t>
            </w:r>
            <w:proofErr w:type="spellEnd"/>
            <w:r>
              <w:t xml:space="preserve">, </w:t>
            </w:r>
            <w:proofErr w:type="spellStart"/>
            <w:r>
              <w:t>Путилово</w:t>
            </w:r>
            <w:proofErr w:type="spellEnd"/>
            <w:r>
              <w:t>, Русское, Сычево, Медведево</w:t>
            </w:r>
            <w:r>
              <w:rPr>
                <w:b/>
                <w:bCs/>
              </w:rPr>
              <w:t xml:space="preserve">, </w:t>
            </w:r>
            <w:r>
              <w:rPr>
                <w:rStyle w:val="FontStyle12"/>
                <w:b w:val="0"/>
                <w:bCs w:val="0"/>
                <w:iCs/>
              </w:rPr>
              <w:t>в/ч № 40129-Л, в/ч № 77165</w:t>
            </w:r>
            <w:proofErr w:type="gramEnd"/>
          </w:p>
          <w:p w:rsidR="00D74758" w:rsidRDefault="00D74758" w:rsidP="00D74758">
            <w:pPr>
              <w:jc w:val="both"/>
            </w:pPr>
          </w:p>
        </w:tc>
      </w:tr>
    </w:tbl>
    <w:p w:rsidR="00F639F4" w:rsidRDefault="00F639F4" w:rsidP="00F639F4"/>
    <w:p w:rsidR="009E7D40" w:rsidRDefault="009E7D40" w:rsidP="009E7D40">
      <w:pPr>
        <w:rPr>
          <w:b/>
          <w:szCs w:val="28"/>
        </w:rPr>
      </w:pPr>
    </w:p>
    <w:p w:rsidR="009E7D40" w:rsidRDefault="009E7D40" w:rsidP="009E7D40">
      <w:pPr>
        <w:spacing w:line="276" w:lineRule="auto"/>
        <w:rPr>
          <w:szCs w:val="28"/>
        </w:rPr>
      </w:pPr>
    </w:p>
    <w:p w:rsidR="009E7D40" w:rsidRDefault="009E7D40" w:rsidP="009E7D40">
      <w:pPr>
        <w:pStyle w:val="a4"/>
        <w:widowControl w:val="0"/>
        <w:autoSpaceDE w:val="0"/>
        <w:autoSpaceDN w:val="0"/>
        <w:adjustRightInd w:val="0"/>
        <w:ind w:firstLine="720"/>
        <w:rPr>
          <w:b w:val="0"/>
          <w:bCs/>
          <w:sz w:val="24"/>
        </w:rPr>
      </w:pPr>
    </w:p>
    <w:p w:rsidR="009E7D40" w:rsidRDefault="009E7D40" w:rsidP="009E7D40">
      <w:pPr>
        <w:pStyle w:val="a4"/>
        <w:widowControl w:val="0"/>
        <w:autoSpaceDE w:val="0"/>
        <w:autoSpaceDN w:val="0"/>
        <w:adjustRightInd w:val="0"/>
        <w:ind w:firstLine="720"/>
        <w:rPr>
          <w:b w:val="0"/>
          <w:bCs/>
          <w:sz w:val="24"/>
        </w:rPr>
      </w:pPr>
    </w:p>
    <w:p w:rsidR="00600E80" w:rsidRPr="001435A9" w:rsidRDefault="00600E80">
      <w:pPr>
        <w:rPr>
          <w:sz w:val="28"/>
          <w:szCs w:val="28"/>
        </w:rPr>
      </w:pPr>
    </w:p>
    <w:sectPr w:rsidR="00600E80" w:rsidRPr="001435A9" w:rsidSect="009E7D40">
      <w:pgSz w:w="11906" w:h="16838"/>
      <w:pgMar w:top="567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A9"/>
    <w:rsid w:val="00086A91"/>
    <w:rsid w:val="00086F0C"/>
    <w:rsid w:val="000C6867"/>
    <w:rsid w:val="000D6E26"/>
    <w:rsid w:val="000F5E7B"/>
    <w:rsid w:val="001435A9"/>
    <w:rsid w:val="004109CE"/>
    <w:rsid w:val="004B294D"/>
    <w:rsid w:val="005A286F"/>
    <w:rsid w:val="005C1A23"/>
    <w:rsid w:val="00600E80"/>
    <w:rsid w:val="006E62F6"/>
    <w:rsid w:val="00736348"/>
    <w:rsid w:val="008B7BA4"/>
    <w:rsid w:val="009D28C9"/>
    <w:rsid w:val="009E7D40"/>
    <w:rsid w:val="00B760E3"/>
    <w:rsid w:val="00C908AD"/>
    <w:rsid w:val="00D72D85"/>
    <w:rsid w:val="00D74758"/>
    <w:rsid w:val="00E73C05"/>
    <w:rsid w:val="00EA73DD"/>
    <w:rsid w:val="00F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3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9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35A9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35A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rsid w:val="0014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435A9"/>
    <w:pPr>
      <w:ind w:left="1800" w:right="1615"/>
      <w:jc w:val="center"/>
    </w:pPr>
    <w:rPr>
      <w:rFonts w:ascii="Arial" w:hAnsi="Arial" w:cs="Arial"/>
      <w:sz w:val="28"/>
    </w:rPr>
  </w:style>
  <w:style w:type="character" w:customStyle="1" w:styleId="30">
    <w:name w:val="Заголовок 3 Знак"/>
    <w:basedOn w:val="a0"/>
    <w:link w:val="3"/>
    <w:rsid w:val="00F639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39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639F4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39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639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F639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639F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basedOn w:val="a"/>
    <w:qFormat/>
    <w:rsid w:val="009E7D40"/>
    <w:rPr>
      <w:color w:val="000000"/>
      <w:sz w:val="28"/>
    </w:rPr>
  </w:style>
  <w:style w:type="character" w:customStyle="1" w:styleId="FontStyle12">
    <w:name w:val="Font Style12"/>
    <w:rsid w:val="009E7D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9E7D4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9E7D40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C68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3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9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35A9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35A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rsid w:val="0014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435A9"/>
    <w:pPr>
      <w:ind w:left="1800" w:right="1615"/>
      <w:jc w:val="center"/>
    </w:pPr>
    <w:rPr>
      <w:rFonts w:ascii="Arial" w:hAnsi="Arial" w:cs="Arial"/>
      <w:sz w:val="28"/>
    </w:rPr>
  </w:style>
  <w:style w:type="character" w:customStyle="1" w:styleId="30">
    <w:name w:val="Заголовок 3 Знак"/>
    <w:basedOn w:val="a0"/>
    <w:link w:val="3"/>
    <w:rsid w:val="00F639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39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639F4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39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639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F639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639F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basedOn w:val="a"/>
    <w:qFormat/>
    <w:rsid w:val="009E7D40"/>
    <w:rPr>
      <w:color w:val="000000"/>
      <w:sz w:val="28"/>
    </w:rPr>
  </w:style>
  <w:style w:type="character" w:customStyle="1" w:styleId="FontStyle12">
    <w:name w:val="Font Style12"/>
    <w:rsid w:val="009E7D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9E7D4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9E7D40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C68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EC4A-4B52-45EB-9B18-F80EDA00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2015-10-05T13:37:00Z</cp:lastPrinted>
  <dcterms:created xsi:type="dcterms:W3CDTF">2015-05-15T11:12:00Z</dcterms:created>
  <dcterms:modified xsi:type="dcterms:W3CDTF">2015-10-05T13:56:00Z</dcterms:modified>
</cp:coreProperties>
</file>